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32" w:rsidRDefault="001A56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ЈАВНО ПРЕДУЗЕЋЕ КОМУНАЛНО СТАМБЕНО ГРАЂЕВИНСКЕ ДЕЛАТНОСТИ „КОМГРАД“ БАЧКА ТОПОЛА</w:t>
      </w:r>
    </w:p>
    <w:p w:rsidR="001A2F32" w:rsidRDefault="001A56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Тел:024/712-510 е-маил:komgrad@stcable.rs</w:t>
      </w:r>
    </w:p>
    <w:p w:rsidR="001A2F32" w:rsidRDefault="001A56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Мат.бр: 08032874 ПИБ: 101443745</w:t>
      </w:r>
    </w:p>
    <w:p w:rsidR="001A2F32" w:rsidRDefault="001A2F3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 основу члана 60. став 1. Закона о јавним набавкама („Службени гласник РС”, бр. 124/2012, 14/2015 и 68/2015) и Одлуке о покретању поступка јавне набавке мале вредности  бр.7-2019-I од 13.05.2019.  наручилац објављује: </w:t>
      </w:r>
    </w:p>
    <w:p w:rsidR="001A2F32" w:rsidRDefault="001A2F3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ПОЗИВ ЗА ПОДНОШЕЊЕ ПОНУДА</w:t>
      </w:r>
      <w:r>
        <w:rPr>
          <w:b/>
          <w:color w:val="000000"/>
          <w:sz w:val="24"/>
          <w:szCs w:val="24"/>
        </w:rPr>
        <w:br/>
        <w:t>у  посту</w:t>
      </w:r>
      <w:r>
        <w:rPr>
          <w:b/>
          <w:color w:val="000000"/>
          <w:sz w:val="24"/>
          <w:szCs w:val="24"/>
        </w:rPr>
        <w:t xml:space="preserve">пку јавне набавке мале вредности  </w:t>
      </w:r>
    </w:p>
    <w:p w:rsidR="001A2F32" w:rsidRDefault="001A2F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1A2F32" w:rsidRDefault="001A2F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 јавну набавку добaра -   водомери , шифра из ОРН – 38421100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</w:t>
      </w:r>
      <w:r>
        <w:rPr>
          <w:color w:val="000000"/>
          <w:sz w:val="24"/>
          <w:szCs w:val="24"/>
        </w:rPr>
        <w:t>су ближе одређени конкурсном документацијом.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Понуду може поднети понуђач који наступа </w:t>
      </w:r>
      <w:r>
        <w:rPr>
          <w:color w:val="000000"/>
          <w:sz w:val="24"/>
          <w:szCs w:val="24"/>
        </w:rPr>
        <w:t>самостално, понуђач који наступа са подизвођачем/ подизвођачима, као и група понуђача која подноси заједничку понуду.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Критеријум за доделу уговора је економски најповољнија понуда, а елементи критеријума су ближе утврђени конкурсном документацијом: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Конкурсна документација се може преузети: електронским путем са Портала јавних набавки и са интернет странице наручиоца </w:t>
      </w:r>
      <w:r>
        <w:rPr>
          <w:color w:val="0563C1"/>
          <w:sz w:val="24"/>
          <w:szCs w:val="24"/>
          <w:u w:val="single"/>
        </w:rPr>
        <w:t>www.komgrad</w:t>
      </w:r>
      <w:r>
        <w:rPr>
          <w:color w:val="000000"/>
          <w:sz w:val="24"/>
          <w:szCs w:val="24"/>
        </w:rPr>
        <w:t xml:space="preserve">.com. 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Понуде се могу поднети: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непосредно у писарници на адреси </w:t>
      </w:r>
      <w:r>
        <w:rPr>
          <w:b/>
          <w:color w:val="000000"/>
          <w:sz w:val="24"/>
          <w:szCs w:val="24"/>
        </w:rPr>
        <w:t>JП Комград,Матије Корвина 18, 24300 Бачка Топола</w:t>
      </w:r>
      <w:r>
        <w:rPr>
          <w:color w:val="000000"/>
          <w:sz w:val="24"/>
          <w:szCs w:val="24"/>
        </w:rPr>
        <w:t xml:space="preserve"> или путем п</w:t>
      </w:r>
      <w:r>
        <w:rPr>
          <w:color w:val="000000"/>
          <w:sz w:val="24"/>
          <w:szCs w:val="24"/>
        </w:rPr>
        <w:t>оште на адресу Наручиоца;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Понуде се подносе у затвореној коверти.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Рок за подношење понуде је 07.06.2019. године, до 09:00 часова, без обзира на начин доставе.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Отварање понуда ће се обавити дана 07.06.2019. године у 09:30 часова, у просторијама наручиоца на адрeси Матије Корвина  18, 24300 Бачка Топола</w:t>
      </w:r>
      <w:r>
        <w:rPr>
          <w:b/>
          <w:i/>
          <w:color w:val="000000"/>
          <w:sz w:val="24"/>
          <w:szCs w:val="24"/>
        </w:rPr>
        <w:t>.</w:t>
      </w:r>
    </w:p>
    <w:p w:rsidR="001A2F32" w:rsidRDefault="001A2F3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Отварању понуда могу присуствовати сва заинтересована лица. Представници Понуђача морају имати потписано и о</w:t>
      </w:r>
      <w:r>
        <w:rPr>
          <w:color w:val="000000"/>
          <w:sz w:val="24"/>
          <w:szCs w:val="24"/>
        </w:rPr>
        <w:t>верено овлашћење које ће предати Комисији за јавну набавку пре отварања понуда. Одлука о додели уговора биће донета у року од  8  дана од дана отварања понуда.</w:t>
      </w:r>
    </w:p>
    <w:p w:rsidR="001A2F32" w:rsidRDefault="001A56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Лице за контакт: Александра Милић, e-mail komgrad@stcable.rs</w:t>
      </w:r>
    </w:p>
    <w:p w:rsidR="001A2F32" w:rsidRDefault="001A2F3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1A2F32" w:rsidSect="001A2F3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9C" w:rsidRDefault="001A569C" w:rsidP="001A2F32">
      <w:r>
        <w:separator/>
      </w:r>
    </w:p>
  </w:endnote>
  <w:endnote w:type="continuationSeparator" w:id="1">
    <w:p w:rsidR="001A569C" w:rsidRDefault="001A569C" w:rsidP="001A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32" w:rsidRDefault="001A2F32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32" w:rsidRDefault="001A2F3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32" w:rsidRDefault="001A2F32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9C" w:rsidRDefault="001A569C" w:rsidP="001A2F32">
      <w:r>
        <w:separator/>
      </w:r>
    </w:p>
  </w:footnote>
  <w:footnote w:type="continuationSeparator" w:id="1">
    <w:p w:rsidR="001A569C" w:rsidRDefault="001A569C" w:rsidP="001A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32" w:rsidRDefault="001A2F3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32" w:rsidRDefault="001A2F32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32"/>
    <w:rsid w:val="001A2F32"/>
    <w:rsid w:val="001A569C"/>
    <w:rsid w:val="007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2F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2F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2F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2F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2F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A2F3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2F32"/>
  </w:style>
  <w:style w:type="paragraph" w:styleId="Title">
    <w:name w:val="Title"/>
    <w:basedOn w:val="normal0"/>
    <w:next w:val="normal0"/>
    <w:rsid w:val="001A2F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A2F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2019-05-31T05:57:00Z</dcterms:created>
  <dcterms:modified xsi:type="dcterms:W3CDTF">2019-05-31T05:57:00Z</dcterms:modified>
</cp:coreProperties>
</file>